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23" w:rsidRPr="00AD1CF1" w:rsidRDefault="00086223" w:rsidP="00086223">
      <w:pPr>
        <w:rPr>
          <w:rStyle w:val="Siln"/>
          <w:rFonts w:ascii="Arial" w:hAnsi="Arial" w:cs="Arial"/>
        </w:rPr>
      </w:pPr>
      <w:r w:rsidRPr="00AD1CF1">
        <w:rPr>
          <w:rStyle w:val="Siln"/>
          <w:rFonts w:ascii="Arial" w:hAnsi="Arial" w:cs="Arial"/>
        </w:rPr>
        <w:t>Ombudsman protestuje proti zkoumání majetku hendikepovaných</w:t>
      </w:r>
    </w:p>
    <w:p w:rsidR="00086223" w:rsidRPr="00AD1CF1" w:rsidRDefault="00086223" w:rsidP="00086223">
      <w:pPr>
        <w:rPr>
          <w:rFonts w:ascii="Arial" w:hAnsi="Arial" w:cs="Arial"/>
        </w:rPr>
      </w:pPr>
      <w:proofErr w:type="gramStart"/>
      <w:r w:rsidRPr="00AD1CF1">
        <w:rPr>
          <w:rFonts w:ascii="Arial" w:hAnsi="Arial" w:cs="Arial"/>
        </w:rPr>
        <w:t>19.1.2011</w:t>
      </w:r>
      <w:proofErr w:type="gramEnd"/>
      <w:r w:rsidRPr="00AD1CF1">
        <w:rPr>
          <w:rFonts w:ascii="Arial" w:hAnsi="Arial" w:cs="Arial"/>
        </w:rPr>
        <w:t>  </w:t>
      </w:r>
    </w:p>
    <w:p w:rsidR="00086223" w:rsidRPr="00AD1CF1" w:rsidRDefault="00086223" w:rsidP="00086223">
      <w:pPr>
        <w:rPr>
          <w:rFonts w:ascii="Arial" w:hAnsi="Arial" w:cs="Arial"/>
        </w:rPr>
      </w:pPr>
      <w:r w:rsidRPr="00AD1CF1">
        <w:rPr>
          <w:rFonts w:ascii="Arial" w:hAnsi="Arial" w:cs="Arial"/>
        </w:rPr>
        <w:t>e15.cz  str. 00  Domácí události</w:t>
      </w:r>
    </w:p>
    <w:p w:rsidR="00086223" w:rsidRPr="00AD1CF1" w:rsidRDefault="00086223" w:rsidP="00086223">
      <w:pPr>
        <w:rPr>
          <w:rFonts w:ascii="Arial" w:hAnsi="Arial" w:cs="Arial"/>
        </w:rPr>
      </w:pPr>
    </w:p>
    <w:p w:rsidR="00086223" w:rsidRPr="00AD1CF1" w:rsidRDefault="00086223" w:rsidP="00086223">
      <w:pPr>
        <w:rPr>
          <w:rFonts w:ascii="Arial" w:hAnsi="Arial" w:cs="Arial"/>
        </w:rPr>
      </w:pPr>
      <w:r w:rsidRPr="00AD1CF1">
        <w:rPr>
          <w:rFonts w:ascii="Arial" w:hAnsi="Arial" w:cs="Arial"/>
        </w:rPr>
        <w:t xml:space="preserve">Úřady podle veřejného ochránce práv Pavla </w:t>
      </w:r>
      <w:proofErr w:type="spellStart"/>
      <w:r w:rsidRPr="00AD1CF1">
        <w:rPr>
          <w:rFonts w:ascii="Arial" w:hAnsi="Arial" w:cs="Arial"/>
        </w:rPr>
        <w:t>Varvařovského</w:t>
      </w:r>
      <w:proofErr w:type="spellEnd"/>
      <w:r w:rsidRPr="00AD1CF1">
        <w:rPr>
          <w:rFonts w:ascii="Arial" w:hAnsi="Arial" w:cs="Arial"/>
        </w:rPr>
        <w:t xml:space="preserve"> leckdy neoprávněně zkoumají majetek a příjmy tělesně postižených. Činí tak, i když hendikepovaní žádají příspěvek na kompenzační pomůcku, například na elektrický vozík. Nemá to oporu v zákoně, řekl dnes </w:t>
      </w:r>
      <w:proofErr w:type="spellStart"/>
      <w:r w:rsidRPr="00AD1CF1">
        <w:rPr>
          <w:rFonts w:ascii="Arial" w:hAnsi="Arial" w:cs="Arial"/>
        </w:rPr>
        <w:t>Varvařovský</w:t>
      </w:r>
      <w:proofErr w:type="spellEnd"/>
      <w:r w:rsidRPr="00AD1CF1">
        <w:rPr>
          <w:rFonts w:ascii="Arial" w:hAnsi="Arial" w:cs="Arial"/>
        </w:rPr>
        <w:t xml:space="preserve"> novinářům. Podle zákona mají postižení dostávat podporu na tyto pomůcky. V praxi však musejí dokládat svůj majetek a příjem, jako by banku žádali o hypotéku, řekl právník Kanceláře veřejného ochránce práv Jiří Hrubý.</w:t>
      </w:r>
      <w:r w:rsidRPr="00AD1CF1">
        <w:rPr>
          <w:rFonts w:ascii="Arial" w:hAnsi="Arial" w:cs="Arial"/>
        </w:rPr>
        <w:br/>
        <w:t>…</w:t>
      </w:r>
      <w:proofErr w:type="gramStart"/>
      <w:r w:rsidRPr="00AD1CF1">
        <w:rPr>
          <w:rFonts w:ascii="Arial" w:hAnsi="Arial" w:cs="Arial"/>
        </w:rPr>
        <w:t>…..</w:t>
      </w:r>
      <w:proofErr w:type="gramEnd"/>
      <w:r w:rsidRPr="00AD1CF1">
        <w:rPr>
          <w:rFonts w:ascii="Arial" w:hAnsi="Arial" w:cs="Arial"/>
        </w:rPr>
        <w:t xml:space="preserve"> Postup se podle </w:t>
      </w:r>
      <w:proofErr w:type="spellStart"/>
      <w:r w:rsidRPr="00AD1CF1">
        <w:rPr>
          <w:rFonts w:ascii="Arial" w:hAnsi="Arial" w:cs="Arial"/>
        </w:rPr>
        <w:t>Varvařovského</w:t>
      </w:r>
      <w:proofErr w:type="spellEnd"/>
      <w:r w:rsidRPr="00AD1CF1">
        <w:rPr>
          <w:rFonts w:ascii="Arial" w:hAnsi="Arial" w:cs="Arial"/>
        </w:rPr>
        <w:t xml:space="preserve"> opírá o praxi ……. Ministerstvo plánuje zákon změnit, ale až na konci roku 2014.</w:t>
      </w:r>
      <w:r w:rsidRPr="00AD1CF1">
        <w:rPr>
          <w:rFonts w:ascii="Arial" w:hAnsi="Arial" w:cs="Arial"/>
        </w:rPr>
        <w:br/>
        <w:t xml:space="preserve">Takový termín je pro ombudsmana nepřijatelný. „Chápu, že to nejde ze dne na den, ale stávající praxe je podle našeho přesvědčení špatná a šla by napravit výkladem, metodickým ponaučením úřadům. Nemusí se čekat na zákon,“ dodal </w:t>
      </w:r>
      <w:proofErr w:type="spellStart"/>
      <w:r w:rsidRPr="00AD1CF1">
        <w:rPr>
          <w:rFonts w:ascii="Arial" w:hAnsi="Arial" w:cs="Arial"/>
        </w:rPr>
        <w:t>Varvařovský</w:t>
      </w:r>
      <w:proofErr w:type="spellEnd"/>
      <w:r w:rsidRPr="00AD1CF1">
        <w:rPr>
          <w:rFonts w:ascii="Arial" w:hAnsi="Arial" w:cs="Arial"/>
        </w:rPr>
        <w:t>.</w:t>
      </w:r>
      <w:r w:rsidRPr="00AD1CF1">
        <w:rPr>
          <w:rFonts w:ascii="Arial" w:hAnsi="Arial" w:cs="Arial"/>
        </w:rPr>
        <w:br/>
        <w:t>Situace je pro postižené tím svízelnější, že kdyby údaje o majetku neposkytli, úřad by jim peníze nepřiznal. Rozhodnutí není možné napadnout u soudu.</w:t>
      </w:r>
    </w:p>
    <w:p w:rsidR="00086223" w:rsidRPr="00AD1CF1" w:rsidRDefault="00086223" w:rsidP="00086223">
      <w:pPr>
        <w:rPr>
          <w:rFonts w:ascii="Arial" w:hAnsi="Arial" w:cs="Arial"/>
        </w:rPr>
      </w:pPr>
    </w:p>
    <w:p w:rsidR="00086223" w:rsidRPr="00AD1CF1" w:rsidRDefault="00086223" w:rsidP="00086223">
      <w:pPr>
        <w:rPr>
          <w:rFonts w:ascii="Arial" w:hAnsi="Arial" w:cs="Arial"/>
        </w:rPr>
      </w:pPr>
    </w:p>
    <w:p w:rsidR="00086223" w:rsidRPr="00AD1CF1" w:rsidRDefault="00086223" w:rsidP="00086223">
      <w:pPr>
        <w:rPr>
          <w:rFonts w:ascii="Arial" w:hAnsi="Arial" w:cs="Arial"/>
        </w:rPr>
      </w:pPr>
    </w:p>
    <w:p w:rsidR="00086223" w:rsidRPr="00AD1CF1" w:rsidRDefault="00086223" w:rsidP="00086223">
      <w:pPr>
        <w:rPr>
          <w:rStyle w:val="Siln"/>
          <w:rFonts w:ascii="Arial" w:hAnsi="Arial" w:cs="Arial"/>
        </w:rPr>
      </w:pPr>
      <w:r w:rsidRPr="00AD1CF1">
        <w:rPr>
          <w:rStyle w:val="Siln"/>
          <w:rFonts w:ascii="Arial" w:hAnsi="Arial" w:cs="Arial"/>
        </w:rPr>
        <w:t>Úřady porušují zákon, když zkoumají majetkové poměry zdravotně postižených</w:t>
      </w:r>
    </w:p>
    <w:p w:rsidR="00086223" w:rsidRPr="00AD1CF1" w:rsidRDefault="00086223" w:rsidP="00086223">
      <w:pPr>
        <w:rPr>
          <w:rFonts w:ascii="Arial" w:hAnsi="Arial" w:cs="Arial"/>
        </w:rPr>
      </w:pPr>
      <w:proofErr w:type="gramStart"/>
      <w:r w:rsidRPr="00AD1CF1">
        <w:rPr>
          <w:rFonts w:ascii="Arial" w:hAnsi="Arial" w:cs="Arial"/>
        </w:rPr>
        <w:t>19.1.2011</w:t>
      </w:r>
      <w:proofErr w:type="gramEnd"/>
      <w:r w:rsidRPr="00AD1CF1">
        <w:rPr>
          <w:rFonts w:ascii="Arial" w:hAnsi="Arial" w:cs="Arial"/>
        </w:rPr>
        <w:t>  </w:t>
      </w:r>
    </w:p>
    <w:p w:rsidR="00086223" w:rsidRPr="00AD1CF1" w:rsidRDefault="00086223" w:rsidP="00086223">
      <w:pPr>
        <w:rPr>
          <w:rFonts w:ascii="Arial" w:hAnsi="Arial" w:cs="Arial"/>
        </w:rPr>
      </w:pPr>
      <w:r w:rsidRPr="00AD1CF1">
        <w:rPr>
          <w:rFonts w:ascii="Arial" w:hAnsi="Arial" w:cs="Arial"/>
        </w:rPr>
        <w:t>nasepenize.cz  str. 00  Spotřebitelé</w:t>
      </w:r>
    </w:p>
    <w:p w:rsidR="00086223" w:rsidRPr="00AD1CF1" w:rsidRDefault="00086223" w:rsidP="00086223">
      <w:pPr>
        <w:rPr>
          <w:rFonts w:ascii="Arial" w:hAnsi="Arial" w:cs="Arial"/>
        </w:rPr>
      </w:pPr>
    </w:p>
    <w:p w:rsidR="0069627C" w:rsidRPr="00441117" w:rsidRDefault="00086223">
      <w:pPr>
        <w:rPr>
          <w:rFonts w:ascii="Arial" w:hAnsi="Arial" w:cs="Arial"/>
        </w:rPr>
      </w:pPr>
      <w:r w:rsidRPr="00AD1CF1">
        <w:rPr>
          <w:rFonts w:ascii="Arial" w:hAnsi="Arial" w:cs="Arial"/>
        </w:rPr>
        <w:t>Úřady, které zkoumají majetkové poměry těžce zdravotně postižených lidí, jež žádají o příspěvek na opatření zvláštní zdravotní pomůcky, porušují zákon.</w:t>
      </w:r>
      <w:r w:rsidRPr="00AD1CF1">
        <w:rPr>
          <w:rFonts w:ascii="Arial" w:hAnsi="Arial" w:cs="Arial"/>
        </w:rPr>
        <w:br/>
        <w:t xml:space="preserve">Agentuře </w:t>
      </w:r>
      <w:proofErr w:type="spellStart"/>
      <w:r w:rsidRPr="00AD1CF1">
        <w:rPr>
          <w:rFonts w:ascii="Arial" w:hAnsi="Arial" w:cs="Arial"/>
        </w:rPr>
        <w:t>Mediafax</w:t>
      </w:r>
      <w:proofErr w:type="spellEnd"/>
      <w:r w:rsidRPr="00AD1CF1">
        <w:rPr>
          <w:rFonts w:ascii="Arial" w:hAnsi="Arial" w:cs="Arial"/>
        </w:rPr>
        <w:t xml:space="preserve"> to ve středu řekl ombudsman Pavel </w:t>
      </w:r>
      <w:proofErr w:type="spellStart"/>
      <w:r w:rsidRPr="00AD1CF1">
        <w:rPr>
          <w:rFonts w:ascii="Arial" w:hAnsi="Arial" w:cs="Arial"/>
        </w:rPr>
        <w:t>Varvařovský</w:t>
      </w:r>
      <w:proofErr w:type="spellEnd"/>
      <w:r w:rsidRPr="00AD1CF1">
        <w:rPr>
          <w:rFonts w:ascii="Arial" w:hAnsi="Arial" w:cs="Arial"/>
        </w:rPr>
        <w:t xml:space="preserve"> s tím, že české úřady si mylně vykládají ustanovení zákona o sociálním zabezpečení.</w:t>
      </w:r>
      <w:r w:rsidRPr="00AD1CF1">
        <w:rPr>
          <w:rFonts w:ascii="Arial" w:hAnsi="Arial" w:cs="Arial"/>
        </w:rPr>
        <w:br/>
        <w:t xml:space="preserve">Zákon takový postup úřadů neumožňuje a to ani v takovém případě, že by žadatel o pomůcku podepsal souhlas se zjišťováním osobních údajů, </w:t>
      </w:r>
      <w:proofErr w:type="gramStart"/>
      <w:r w:rsidRPr="00AD1CF1">
        <w:rPr>
          <w:rFonts w:ascii="Arial" w:hAnsi="Arial" w:cs="Arial"/>
        </w:rPr>
        <w:t>řekl</w:t>
      </w:r>
      <w:proofErr w:type="gramEnd"/>
      <w:r w:rsidRPr="00AD1CF1">
        <w:rPr>
          <w:rFonts w:ascii="Arial" w:hAnsi="Arial" w:cs="Arial"/>
        </w:rPr>
        <w:t xml:space="preserve"> </w:t>
      </w:r>
      <w:proofErr w:type="spellStart"/>
      <w:r w:rsidRPr="00AD1CF1">
        <w:rPr>
          <w:rFonts w:ascii="Arial" w:hAnsi="Arial" w:cs="Arial"/>
        </w:rPr>
        <w:t>Varvařovský</w:t>
      </w:r>
      <w:proofErr w:type="spellEnd"/>
      <w:r w:rsidRPr="00AD1CF1">
        <w:rPr>
          <w:rFonts w:ascii="Arial" w:hAnsi="Arial" w:cs="Arial"/>
        </w:rPr>
        <w:t>.</w:t>
      </w:r>
      <w:r w:rsidRPr="00AD1CF1">
        <w:rPr>
          <w:rFonts w:ascii="Arial" w:hAnsi="Arial" w:cs="Arial"/>
        </w:rPr>
        <w:br/>
        <w:t xml:space="preserve">Ombudsman </w:t>
      </w:r>
      <w:proofErr w:type="gramStart"/>
      <w:r w:rsidRPr="00AD1CF1">
        <w:rPr>
          <w:rFonts w:ascii="Arial" w:hAnsi="Arial" w:cs="Arial"/>
        </w:rPr>
        <w:t>zdůraznil</w:t>
      </w:r>
      <w:proofErr w:type="gramEnd"/>
      <w:r w:rsidRPr="00AD1CF1">
        <w:rPr>
          <w:rFonts w:ascii="Arial" w:hAnsi="Arial" w:cs="Arial"/>
        </w:rPr>
        <w:t>, že české úřady chybně interpretují ustanovení zákona o sociálním zabezpečení. Sociální péčí zajišťuje stát pomoc občanům, jejichž životní potřeby nejsou dostatečně zabezpečeny příjmy z pracovní činnosti, dávkami důchodového nebo nemocenského zabezpečení, popřípadě jinými příjmy, a občanům, kteří ji potřebují vzhledem ke zdravotnímu stavu nebo věku, anebo kteří bez pomoci společnosti nemohou překonat obtížnou situaci nebo nepříznivé životní poměry, citoval ombudsman zákon.</w:t>
      </w:r>
      <w:r w:rsidRPr="00AD1CF1">
        <w:rPr>
          <w:rFonts w:ascii="Arial" w:hAnsi="Arial" w:cs="Arial"/>
        </w:rPr>
        <w:br/>
        <w:t xml:space="preserve">Podle </w:t>
      </w:r>
      <w:proofErr w:type="spellStart"/>
      <w:r w:rsidRPr="00AD1CF1">
        <w:rPr>
          <w:rFonts w:ascii="Arial" w:hAnsi="Arial" w:cs="Arial"/>
        </w:rPr>
        <w:t>Varvařovského</w:t>
      </w:r>
      <w:proofErr w:type="spellEnd"/>
      <w:r w:rsidRPr="00AD1CF1">
        <w:rPr>
          <w:rFonts w:ascii="Arial" w:hAnsi="Arial" w:cs="Arial"/>
        </w:rPr>
        <w:t xml:space="preserve"> je zřejmé, že ustanovení zákona odděluje dvě rovnocenné skupiny občanů, kteří mohou o pomoc státu žádat. Spojka a v textu rozhodně neoznačuje kumulaci podmínek a nepředpokládá, že o pomůcky mohou žádat pouze lidé nemajetní, řekl ombudsman.</w:t>
      </w:r>
      <w:r w:rsidRPr="00AD1CF1">
        <w:rPr>
          <w:rFonts w:ascii="Arial" w:hAnsi="Arial" w:cs="Arial"/>
        </w:rPr>
        <w:br/>
        <w:t>Pokud by výše majetku invalidy měla být podmínkou pro přiznání zvláštního příspěvku na pomůcku, bylo by to v zákoně jasně uvedeno, podobně, jako je tomu například u dávek pomoci v hmotné nouzi. V takovém případě by však právní předpis stanovil i jasná kritéria k vyhodnocování majetku pro účely správního rozhodnutí.</w:t>
      </w:r>
      <w:r w:rsidRPr="00AD1CF1">
        <w:rPr>
          <w:rFonts w:ascii="Arial" w:hAnsi="Arial" w:cs="Arial"/>
        </w:rPr>
        <w:br/>
        <w:t xml:space="preserve">Tyto dávky stát dává nikoliv z hlediska chudoby, ale protože ten který konkrétní člověk má nikoliv zanedbatelný hendikep a stát mu dává příspěvek na jeho zmírnění, zdůraznil </w:t>
      </w:r>
      <w:proofErr w:type="spellStart"/>
      <w:r w:rsidRPr="00AD1CF1">
        <w:rPr>
          <w:rFonts w:ascii="Arial" w:hAnsi="Arial" w:cs="Arial"/>
        </w:rPr>
        <w:t>Varvařovský</w:t>
      </w:r>
      <w:proofErr w:type="spellEnd"/>
      <w:r w:rsidRPr="00AD1CF1">
        <w:rPr>
          <w:rFonts w:ascii="Arial" w:hAnsi="Arial" w:cs="Arial"/>
        </w:rPr>
        <w:t>.</w:t>
      </w:r>
    </w:p>
    <w:sectPr w:rsidR="0069627C" w:rsidRPr="00441117" w:rsidSect="0069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6223"/>
    <w:rsid w:val="00086223"/>
    <w:rsid w:val="003F1F54"/>
    <w:rsid w:val="00441117"/>
    <w:rsid w:val="0069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86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2518</Characters>
  <Application>Microsoft Office Word</Application>
  <DocSecurity>0</DocSecurity>
  <Lines>20</Lines>
  <Paragraphs>5</Paragraphs>
  <ScaleCrop>false</ScaleCrop>
  <Company>Národní Rada Osob se Zdravotním Postižením ČR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Hrdá</dc:creator>
  <cp:keywords/>
  <dc:description/>
  <cp:lastModifiedBy>Jana Hrdá</cp:lastModifiedBy>
  <cp:revision>3</cp:revision>
  <dcterms:created xsi:type="dcterms:W3CDTF">2011-02-17T14:31:00Z</dcterms:created>
  <dcterms:modified xsi:type="dcterms:W3CDTF">2011-02-17T19:23:00Z</dcterms:modified>
</cp:coreProperties>
</file>